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DC" w:rsidRPr="0001545C" w:rsidRDefault="00E955DC" w:rsidP="004C28B1">
      <w:pPr>
        <w:rPr>
          <w:rFonts w:cs="Times New Roman"/>
          <w:b/>
          <w:sz w:val="28"/>
          <w:szCs w:val="28"/>
          <w:lang w:eastAsia="nl-NL"/>
        </w:rPr>
      </w:pPr>
      <w:bookmarkStart w:id="0" w:name="_GoBack"/>
      <w:bookmarkEnd w:id="0"/>
      <w:r w:rsidRPr="0001545C">
        <w:rPr>
          <w:rFonts w:cs="Times New Roman"/>
          <w:b/>
          <w:sz w:val="28"/>
          <w:szCs w:val="28"/>
          <w:lang w:eastAsia="nl-NL"/>
        </w:rPr>
        <w:t>Antwoorde</w:t>
      </w:r>
      <w:r w:rsidR="0001545C" w:rsidRPr="0001545C">
        <w:rPr>
          <w:rFonts w:cs="Times New Roman"/>
          <w:b/>
          <w:sz w:val="28"/>
          <w:szCs w:val="28"/>
          <w:lang w:eastAsia="nl-NL"/>
        </w:rPr>
        <w:t>n</w:t>
      </w:r>
      <w:r w:rsidRPr="0001545C">
        <w:rPr>
          <w:rFonts w:cs="Times New Roman"/>
          <w:b/>
          <w:sz w:val="28"/>
          <w:szCs w:val="28"/>
          <w:lang w:eastAsia="nl-NL"/>
        </w:rPr>
        <w:t xml:space="preserve"> bij Graslanden en Heide</w:t>
      </w:r>
    </w:p>
    <w:p w:rsidR="00E955DC" w:rsidRDefault="00E955DC" w:rsidP="004C28B1">
      <w:pPr>
        <w:rPr>
          <w:rFonts w:cs="Times New Roman"/>
          <w:lang w:eastAsia="nl-NL"/>
        </w:rPr>
      </w:pPr>
    </w:p>
    <w:p w:rsidR="004C28B1" w:rsidRPr="0001545C" w:rsidRDefault="0001545C" w:rsidP="004C28B1">
      <w:pPr>
        <w:rPr>
          <w:rFonts w:cs="Times New Roman"/>
          <w:b/>
          <w:lang w:eastAsia="nl-NL"/>
        </w:rPr>
      </w:pPr>
      <w:r>
        <w:rPr>
          <w:rFonts w:cs="Times New Roman"/>
          <w:b/>
          <w:lang w:eastAsia="nl-NL"/>
        </w:rPr>
        <w:t>Vragen 2.2</w:t>
      </w:r>
    </w:p>
    <w:p w:rsidR="004C28B1" w:rsidRPr="00E955DC" w:rsidRDefault="004C28B1" w:rsidP="004C28B1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E955DC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Dit zijn de gebieden die vaak onder water komen staan waardoor bosvorming verhinderd wordt</w:t>
      </w:r>
      <w:r w:rsidR="00E955DC">
        <w:rPr>
          <w:rFonts w:cs="Times New Roman"/>
          <w:lang w:eastAsia="nl-NL"/>
        </w:rPr>
        <w:t>.</w:t>
      </w:r>
    </w:p>
    <w:p w:rsidR="004C28B1" w:rsidRPr="00E955DC" w:rsidRDefault="004C28B1" w:rsidP="004C28B1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</w:t>
      </w:r>
      <w:r w:rsidR="00E955DC" w:rsidRPr="00E955DC">
        <w:rPr>
          <w:rFonts w:cs="Times New Roman"/>
          <w:lang w:eastAsia="nl-NL"/>
        </w:rPr>
        <w:t xml:space="preserve"> </w:t>
      </w:r>
      <w:r w:rsidR="00C83A3D" w:rsidRPr="00E955DC">
        <w:rPr>
          <w:rFonts w:cs="Times New Roman"/>
          <w:lang w:eastAsia="nl-NL"/>
        </w:rPr>
        <w:t xml:space="preserve">Door een lage </w:t>
      </w:r>
      <w:proofErr w:type="spellStart"/>
      <w:r w:rsidR="00C83A3D" w:rsidRPr="00E955DC">
        <w:rPr>
          <w:rFonts w:cs="Times New Roman"/>
          <w:lang w:eastAsia="nl-NL"/>
        </w:rPr>
        <w:t>trofiegraad</w:t>
      </w:r>
      <w:proofErr w:type="spellEnd"/>
      <w:r w:rsidR="00C83A3D" w:rsidRPr="00E955DC">
        <w:rPr>
          <w:rFonts w:cs="Times New Roman"/>
          <w:lang w:eastAsia="nl-NL"/>
        </w:rPr>
        <w:t xml:space="preserve"> </w:t>
      </w:r>
      <w:r w:rsidR="0001545C">
        <w:rPr>
          <w:rFonts w:cs="Times New Roman"/>
          <w:lang w:eastAsia="nl-NL"/>
        </w:rPr>
        <w:t xml:space="preserve">(voedselrijkdom) </w:t>
      </w:r>
      <w:r w:rsidR="00C83A3D" w:rsidRPr="00E955DC">
        <w:rPr>
          <w:rFonts w:cs="Times New Roman"/>
          <w:lang w:eastAsia="nl-NL"/>
        </w:rPr>
        <w:t>zullen er weinig soorten kunnen gaan overheersen en krijgen er meer soorten een kans</w:t>
      </w:r>
    </w:p>
    <w:p w:rsidR="00C83A3D" w:rsidRPr="00E955DC" w:rsidRDefault="004C28B1" w:rsidP="004C28B1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</w:t>
      </w:r>
      <w:r w:rsidR="00E955DC" w:rsidRPr="00E955DC">
        <w:rPr>
          <w:rFonts w:cs="Times New Roman"/>
          <w:lang w:eastAsia="nl-NL"/>
        </w:rPr>
        <w:t xml:space="preserve"> </w:t>
      </w:r>
      <w:r w:rsidR="00C83A3D" w:rsidRPr="00E955DC">
        <w:rPr>
          <w:rFonts w:cs="Times New Roman"/>
          <w:lang w:eastAsia="nl-NL"/>
        </w:rPr>
        <w:t>Uit dat strooisel vallen zaden van planten die hij als onkruid beschouwt</w:t>
      </w:r>
      <w:r w:rsidR="00E955DC">
        <w:rPr>
          <w:rFonts w:cs="Times New Roman"/>
          <w:lang w:eastAsia="nl-NL"/>
        </w:rPr>
        <w:t xml:space="preserve">. Ook zal een </w:t>
      </w:r>
      <w:proofErr w:type="spellStart"/>
      <w:r w:rsidR="00E955DC">
        <w:rPr>
          <w:rFonts w:cs="Times New Roman"/>
          <w:lang w:eastAsia="nl-NL"/>
        </w:rPr>
        <w:t>strooisellaag</w:t>
      </w:r>
      <w:proofErr w:type="spellEnd"/>
      <w:r w:rsidR="00E955DC">
        <w:rPr>
          <w:rFonts w:cs="Times New Roman"/>
          <w:lang w:eastAsia="nl-NL"/>
        </w:rPr>
        <w:t xml:space="preserve"> door afbraak voedingsstoffen aan de bodem teruggeven en dekt de laag de bodem af waardoor de nieuwe groei belemmerd wordt.</w:t>
      </w:r>
    </w:p>
    <w:p w:rsidR="004C28B1" w:rsidRPr="00E955DC" w:rsidRDefault="004C28B1" w:rsidP="004C28B1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d. </w:t>
      </w:r>
      <w:r w:rsidR="00C83A3D" w:rsidRPr="00E955DC">
        <w:rPr>
          <w:rFonts w:cs="Times New Roman"/>
          <w:lang w:eastAsia="nl-NL"/>
        </w:rPr>
        <w:t>Bij vochtig grasland verdampt het water, dat de warmte meeneemt.</w:t>
      </w:r>
      <w:r w:rsidR="00E955DC">
        <w:rPr>
          <w:rFonts w:cs="Times New Roman"/>
          <w:lang w:eastAsia="nl-NL"/>
        </w:rPr>
        <w:t xml:space="preserve"> Het kost veel warmte om ook het bodemwater op te warmen.</w:t>
      </w:r>
    </w:p>
    <w:p w:rsidR="004C28B1" w:rsidRPr="00E955DC" w:rsidRDefault="004C28B1" w:rsidP="004C28B1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e. </w:t>
      </w:r>
      <w:r w:rsidR="00C83A3D" w:rsidRPr="00E955DC">
        <w:rPr>
          <w:rFonts w:cs="Times New Roman"/>
          <w:lang w:eastAsia="nl-NL"/>
        </w:rPr>
        <w:t>Het verdraagt beter zink</w:t>
      </w:r>
      <w:r w:rsidR="00E955DC">
        <w:rPr>
          <w:rFonts w:cs="Times New Roman"/>
          <w:lang w:eastAsia="nl-NL"/>
        </w:rPr>
        <w:t>.</w:t>
      </w:r>
    </w:p>
    <w:p w:rsidR="004C28B1" w:rsidRPr="00E955DC" w:rsidRDefault="004C28B1" w:rsidP="00E955DC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f. </w:t>
      </w:r>
      <w:r w:rsidR="00E955DC">
        <w:rPr>
          <w:rFonts w:cs="Times New Roman"/>
          <w:lang w:eastAsia="nl-NL"/>
        </w:rPr>
        <w:t xml:space="preserve">Er spoelen voedingsstoffen naar het grondwater uit en er verdwijnt door begrazing </w:t>
      </w:r>
    </w:p>
    <w:p w:rsidR="00C83A3D" w:rsidRDefault="00E955DC" w:rsidP="00E955DC">
      <w:pPr>
        <w:tabs>
          <w:tab w:val="left" w:pos="3189"/>
        </w:tabs>
        <w:rPr>
          <w:rFonts w:cs="Times New Roman"/>
        </w:rPr>
      </w:pPr>
      <w:r>
        <w:rPr>
          <w:rFonts w:cs="Times New Roman"/>
        </w:rPr>
        <w:t>materiaal uit het gebied.</w:t>
      </w:r>
    </w:p>
    <w:p w:rsidR="0001545C" w:rsidRPr="00E955DC" w:rsidRDefault="0001545C" w:rsidP="00E955DC">
      <w:pPr>
        <w:tabs>
          <w:tab w:val="left" w:pos="3189"/>
        </w:tabs>
        <w:rPr>
          <w:rFonts w:cs="Times New Roman"/>
        </w:rPr>
      </w:pPr>
      <w:r>
        <w:rPr>
          <w:rFonts w:cs="Times New Roman"/>
        </w:rPr>
        <w:t>g. Door overstromingen blijft slib achter waarin voedingsstoffen en mineralen zitten.</w:t>
      </w:r>
    </w:p>
    <w:p w:rsidR="00C83A3D" w:rsidRPr="00E955DC" w:rsidRDefault="00C83A3D">
      <w:pPr>
        <w:rPr>
          <w:rFonts w:cs="Times New Roman"/>
        </w:rPr>
      </w:pPr>
    </w:p>
    <w:p w:rsidR="00F34E63" w:rsidRPr="0001545C" w:rsidRDefault="00F34E63" w:rsidP="00F34E63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</w:t>
      </w:r>
      <w:r w:rsidR="0001545C">
        <w:rPr>
          <w:rFonts w:cs="Times New Roman"/>
          <w:b/>
          <w:lang w:eastAsia="nl-NL"/>
        </w:rPr>
        <w:t xml:space="preserve"> 2.3</w:t>
      </w:r>
    </w:p>
    <w:p w:rsidR="00F34E63" w:rsidRPr="00E955DC" w:rsidRDefault="00F34E63" w:rsidP="00F34E6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E955DC" w:rsidRPr="00E955DC">
        <w:rPr>
          <w:rFonts w:cs="Times New Roman"/>
          <w:lang w:eastAsia="nl-NL"/>
        </w:rPr>
        <w:t xml:space="preserve"> </w:t>
      </w:r>
      <w:r w:rsidR="00E955DC">
        <w:rPr>
          <w:rFonts w:cs="Times New Roman"/>
          <w:lang w:eastAsia="nl-NL"/>
        </w:rPr>
        <w:t xml:space="preserve">Vanuit het grondwater of door een </w:t>
      </w:r>
      <w:proofErr w:type="spellStart"/>
      <w:r w:rsidR="00E955DC">
        <w:rPr>
          <w:rFonts w:cs="Times New Roman"/>
          <w:lang w:eastAsia="nl-NL"/>
        </w:rPr>
        <w:t>schelpenhoudende</w:t>
      </w:r>
      <w:proofErr w:type="spellEnd"/>
      <w:r w:rsidR="00E955DC">
        <w:rPr>
          <w:rFonts w:cs="Times New Roman"/>
          <w:lang w:eastAsia="nl-NL"/>
        </w:rPr>
        <w:t xml:space="preserve"> bodem</w:t>
      </w:r>
      <w:r w:rsidR="0001545C">
        <w:rPr>
          <w:rFonts w:cs="Times New Roman"/>
          <w:lang w:eastAsia="nl-NL"/>
        </w:rPr>
        <w:t xml:space="preserve"> die eens de bodem van een zee was.</w:t>
      </w:r>
    </w:p>
    <w:p w:rsidR="00F34E63" w:rsidRPr="00E955DC" w:rsidRDefault="00F34E63" w:rsidP="00F34E6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 Niet te veel koeien per ha.</w:t>
      </w:r>
    </w:p>
    <w:p w:rsidR="00F34E63" w:rsidRPr="00E955DC" w:rsidRDefault="00F34E63" w:rsidP="00F34E63">
      <w:pPr>
        <w:rPr>
          <w:rFonts w:cs="Times New Roman"/>
          <w:lang w:eastAsia="nl-NL"/>
        </w:rPr>
      </w:pPr>
      <w:bookmarkStart w:id="1" w:name="7"/>
      <w:bookmarkEnd w:id="1"/>
      <w:r w:rsidRPr="00E955DC">
        <w:rPr>
          <w:rFonts w:cs="Times New Roman"/>
          <w:lang w:eastAsia="nl-NL"/>
        </w:rPr>
        <w:t xml:space="preserve">c. De koeien zullen veel vertrappen (wat zeker bij hellingen niet goed is </w:t>
      </w:r>
      <w:proofErr w:type="spellStart"/>
      <w:r w:rsidRPr="00E955DC">
        <w:rPr>
          <w:rFonts w:cs="Times New Roman"/>
          <w:lang w:eastAsia="nl-NL"/>
        </w:rPr>
        <w:t>ivm</w:t>
      </w:r>
      <w:proofErr w:type="spellEnd"/>
      <w:r w:rsidRPr="00E955DC">
        <w:rPr>
          <w:rFonts w:cs="Times New Roman"/>
          <w:lang w:eastAsia="nl-NL"/>
        </w:rPr>
        <w:t xml:space="preserve"> risico op erosie) en er zelf weinig voedsel vanaf halen.</w:t>
      </w:r>
    </w:p>
    <w:p w:rsidR="00F34E63" w:rsidRPr="00E955DC" w:rsidRDefault="00F34E63">
      <w:pPr>
        <w:rPr>
          <w:rFonts w:cs="Times New Roman"/>
        </w:rPr>
      </w:pPr>
    </w:p>
    <w:p w:rsidR="00F34E63" w:rsidRPr="00E955DC" w:rsidRDefault="00F34E63">
      <w:pPr>
        <w:rPr>
          <w:rFonts w:cs="Times New Roman"/>
        </w:rPr>
      </w:pPr>
    </w:p>
    <w:p w:rsidR="00510020" w:rsidRPr="0001545C" w:rsidRDefault="0001545C" w:rsidP="00510020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2.4</w:t>
      </w:r>
    </w:p>
    <w:p w:rsidR="00510020" w:rsidRPr="00E955DC" w:rsidRDefault="00510020" w:rsidP="00510020">
      <w:pPr>
        <w:rPr>
          <w:rFonts w:cs="Times New Roman"/>
          <w:lang w:eastAsia="nl-NL"/>
        </w:rPr>
      </w:pPr>
      <w:proofErr w:type="spellStart"/>
      <w:r w:rsidRPr="00E955DC">
        <w:rPr>
          <w:rFonts w:cs="Times New Roman"/>
          <w:lang w:eastAsia="nl-NL"/>
        </w:rPr>
        <w:t>a.Dat</w:t>
      </w:r>
      <w:proofErr w:type="spellEnd"/>
      <w:r w:rsidRPr="00E955DC">
        <w:rPr>
          <w:rFonts w:cs="Times New Roman"/>
          <w:lang w:eastAsia="nl-NL"/>
        </w:rPr>
        <w:t xml:space="preserve"> zijn stukken heide met planten en de bo</w:t>
      </w:r>
      <w:r w:rsidR="00986FBE" w:rsidRPr="00E955DC">
        <w:rPr>
          <w:rFonts w:cs="Times New Roman"/>
          <w:lang w:eastAsia="nl-NL"/>
        </w:rPr>
        <w:t>ven</w:t>
      </w:r>
      <w:r w:rsidRPr="00E955DC">
        <w:rPr>
          <w:rFonts w:cs="Times New Roman"/>
          <w:lang w:eastAsia="nl-NL"/>
        </w:rPr>
        <w:t>ste bo</w:t>
      </w:r>
      <w:r w:rsidR="00986FBE" w:rsidRPr="00E955DC">
        <w:rPr>
          <w:rFonts w:cs="Times New Roman"/>
          <w:lang w:eastAsia="nl-NL"/>
        </w:rPr>
        <w:t>d</w:t>
      </w:r>
      <w:r w:rsidRPr="00E955DC">
        <w:rPr>
          <w:rFonts w:cs="Times New Roman"/>
          <w:lang w:eastAsia="nl-NL"/>
        </w:rPr>
        <w:t>emlaag bij elkaar. Na het afplagg</w:t>
      </w:r>
      <w:r w:rsidR="00986FBE" w:rsidRPr="00E955DC">
        <w:rPr>
          <w:rFonts w:cs="Times New Roman"/>
          <w:lang w:eastAsia="nl-NL"/>
        </w:rPr>
        <w:t>en zitten er alleen nog delen v</w:t>
      </w:r>
      <w:r w:rsidRPr="00E955DC">
        <w:rPr>
          <w:rFonts w:cs="Times New Roman"/>
          <w:lang w:eastAsia="nl-NL"/>
        </w:rPr>
        <w:t>an de wortels in de “afgegraven” grond.</w:t>
      </w:r>
    </w:p>
    <w:p w:rsidR="00986FBE" w:rsidRPr="00E955DC" w:rsidRDefault="00510020" w:rsidP="00510020">
      <w:pPr>
        <w:rPr>
          <w:rFonts w:cs="Times New Roman"/>
          <w:lang w:eastAsia="nl-NL"/>
        </w:rPr>
      </w:pPr>
      <w:proofErr w:type="spellStart"/>
      <w:r w:rsidRPr="00E955DC">
        <w:rPr>
          <w:rFonts w:cs="Times New Roman"/>
          <w:lang w:eastAsia="nl-NL"/>
        </w:rPr>
        <w:t>b.</w:t>
      </w:r>
      <w:r w:rsidR="00986FBE" w:rsidRPr="00E955DC">
        <w:rPr>
          <w:rFonts w:cs="Times New Roman"/>
          <w:lang w:eastAsia="nl-NL"/>
        </w:rPr>
        <w:t>Op</w:t>
      </w:r>
      <w:proofErr w:type="spellEnd"/>
      <w:r w:rsidR="00986FBE" w:rsidRPr="00E955DC">
        <w:rPr>
          <w:rFonts w:cs="Times New Roman"/>
          <w:lang w:eastAsia="nl-NL"/>
        </w:rPr>
        <w:t xml:space="preserve"> sommige plaatsen zijn er ondoordringbare lagen in de bodem waardoor het bodemwater blijft staan</w:t>
      </w:r>
    </w:p>
    <w:p w:rsidR="00510020" w:rsidRPr="00E955DC" w:rsidRDefault="00510020" w:rsidP="00510020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c. </w:t>
      </w:r>
      <w:r w:rsidR="00986FBE" w:rsidRPr="00E955DC">
        <w:rPr>
          <w:rFonts w:cs="Times New Roman"/>
          <w:lang w:eastAsia="nl-NL"/>
        </w:rPr>
        <w:t>Onder natuurlijke omstandigheden zou het in de successie veranderen in een bos. De mensen houden het bewust open.</w:t>
      </w:r>
    </w:p>
    <w:p w:rsidR="00510020" w:rsidRPr="00E955DC" w:rsidRDefault="00510020" w:rsidP="00510020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d. </w:t>
      </w:r>
      <w:r w:rsidR="005B0274">
        <w:rPr>
          <w:rFonts w:cs="Times New Roman"/>
          <w:lang w:eastAsia="nl-NL"/>
        </w:rPr>
        <w:t>Lage biodiversiteit door de extreme voedselarmoede. Karakteristiek doordat de planten die er wel kunnen groeien bijzonder zijn en kenmerkend voor deze milieus.</w:t>
      </w:r>
    </w:p>
    <w:p w:rsidR="00510020" w:rsidRPr="00E955DC" w:rsidRDefault="00510020" w:rsidP="00510020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e. </w:t>
      </w:r>
      <w:r w:rsidR="00986FBE" w:rsidRPr="00E955DC">
        <w:rPr>
          <w:rFonts w:cs="Times New Roman"/>
          <w:lang w:eastAsia="nl-NL"/>
        </w:rPr>
        <w:t xml:space="preserve">Dan zitten er meer oude </w:t>
      </w:r>
      <w:proofErr w:type="spellStart"/>
      <w:r w:rsidR="00986FBE" w:rsidRPr="00E955DC">
        <w:rPr>
          <w:rFonts w:cs="Times New Roman"/>
          <w:lang w:eastAsia="nl-NL"/>
        </w:rPr>
        <w:t>verhoute</w:t>
      </w:r>
      <w:proofErr w:type="spellEnd"/>
      <w:r w:rsidR="00986FBE" w:rsidRPr="00E955DC">
        <w:rPr>
          <w:rFonts w:cs="Times New Roman"/>
          <w:lang w:eastAsia="nl-NL"/>
        </w:rPr>
        <w:t xml:space="preserve"> heidestruiken tussen en kan er meer opslag van boompjes tussen zitten.</w:t>
      </w:r>
    </w:p>
    <w:p w:rsidR="00986FBE" w:rsidRPr="00E955DC" w:rsidRDefault="00510020" w:rsidP="00510020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f. </w:t>
      </w:r>
      <w:r w:rsidR="00986FBE" w:rsidRPr="00E955DC">
        <w:rPr>
          <w:rFonts w:cs="Times New Roman"/>
          <w:lang w:eastAsia="nl-NL"/>
        </w:rPr>
        <w:t>Heide kan genoegen nemen met minder voedsel maar heeft wel moeite om te concurreren met planten die van voedselrijkdom houden.</w:t>
      </w:r>
    </w:p>
    <w:p w:rsidR="00986FBE" w:rsidRPr="00E955DC" w:rsidRDefault="00986FBE" w:rsidP="00510020">
      <w:pPr>
        <w:rPr>
          <w:rFonts w:cs="Times New Roman"/>
          <w:lang w:eastAsia="nl-NL"/>
        </w:rPr>
      </w:pPr>
    </w:p>
    <w:p w:rsidR="00986FBE" w:rsidRPr="0001545C" w:rsidRDefault="0001545C" w:rsidP="00986FBE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2.5</w:t>
      </w:r>
    </w:p>
    <w:p w:rsidR="00986FBE" w:rsidRPr="00E955DC" w:rsidRDefault="00986FBE" w:rsidP="00986FBE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E955DC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In één jaar wordt heel de cyclus van</w:t>
      </w:r>
      <w:r w:rsidR="007C5A08" w:rsidRPr="00E955DC">
        <w:rPr>
          <w:rFonts w:cs="Times New Roman"/>
          <w:lang w:eastAsia="nl-NL"/>
        </w:rPr>
        <w:t xml:space="preserve"> ontkiemen tot en met zaadproductie voltooid</w:t>
      </w:r>
    </w:p>
    <w:p w:rsidR="00986FBE" w:rsidRPr="00E955DC" w:rsidRDefault="00986FBE" w:rsidP="00986FBE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b. </w:t>
      </w:r>
      <w:r w:rsidR="007C5A08" w:rsidRPr="00E955DC">
        <w:rPr>
          <w:rFonts w:cs="Times New Roman"/>
          <w:lang w:eastAsia="nl-NL"/>
        </w:rPr>
        <w:t>Het totaal van grondwatertrappen, waterdoorlating en invloeden van waterketens</w:t>
      </w:r>
    </w:p>
    <w:p w:rsidR="00986FBE" w:rsidRPr="00E955DC" w:rsidRDefault="00986FBE" w:rsidP="00986FBE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</w:t>
      </w:r>
      <w:r w:rsidR="00E955DC" w:rsidRPr="00E955DC">
        <w:rPr>
          <w:rFonts w:cs="Times New Roman"/>
          <w:lang w:eastAsia="nl-NL"/>
        </w:rPr>
        <w:t xml:space="preserve"> </w:t>
      </w:r>
      <w:r w:rsidR="007C5A08" w:rsidRPr="00E955DC">
        <w:rPr>
          <w:rFonts w:cs="Times New Roman"/>
          <w:lang w:eastAsia="nl-NL"/>
        </w:rPr>
        <w:t>Is giftig voor o.a. paarden</w:t>
      </w:r>
    </w:p>
    <w:p w:rsidR="007C5A08" w:rsidRDefault="00986FBE" w:rsidP="00986FBE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d. </w:t>
      </w:r>
      <w:r w:rsidR="007C5A08" w:rsidRPr="00E955DC">
        <w:rPr>
          <w:rFonts w:cs="Times New Roman"/>
          <w:lang w:eastAsia="nl-NL"/>
        </w:rPr>
        <w:t>Water</w:t>
      </w:r>
      <w:r w:rsidR="00E955DC">
        <w:rPr>
          <w:rFonts w:cs="Times New Roman"/>
          <w:lang w:eastAsia="nl-NL"/>
        </w:rPr>
        <w:t xml:space="preserve">, </w:t>
      </w:r>
      <w:r w:rsidR="007C5A08" w:rsidRPr="00E955DC">
        <w:rPr>
          <w:rFonts w:cs="Times New Roman"/>
          <w:lang w:eastAsia="nl-NL"/>
        </w:rPr>
        <w:t>Stikstof</w:t>
      </w:r>
      <w:r w:rsidR="00E955DC">
        <w:rPr>
          <w:rFonts w:cs="Times New Roman"/>
          <w:lang w:eastAsia="nl-NL"/>
        </w:rPr>
        <w:t xml:space="preserve">, </w:t>
      </w:r>
      <w:r w:rsidR="007C5A08" w:rsidRPr="00E955DC">
        <w:rPr>
          <w:rFonts w:cs="Times New Roman"/>
          <w:lang w:eastAsia="nl-NL"/>
        </w:rPr>
        <w:t>Fosfaat</w:t>
      </w:r>
      <w:r w:rsidR="00E955DC">
        <w:rPr>
          <w:rFonts w:cs="Times New Roman"/>
          <w:lang w:eastAsia="nl-NL"/>
        </w:rPr>
        <w:t xml:space="preserve">, </w:t>
      </w:r>
      <w:r w:rsidR="007C5A08" w:rsidRPr="00E955DC">
        <w:rPr>
          <w:rFonts w:cs="Times New Roman"/>
          <w:lang w:eastAsia="nl-NL"/>
        </w:rPr>
        <w:t>pH</w:t>
      </w:r>
      <w:r w:rsidR="00E955DC">
        <w:rPr>
          <w:rFonts w:cs="Times New Roman"/>
          <w:lang w:eastAsia="nl-NL"/>
        </w:rPr>
        <w:t xml:space="preserve">, </w:t>
      </w:r>
      <w:r w:rsidR="007C5A08" w:rsidRPr="00E955DC">
        <w:rPr>
          <w:rFonts w:cs="Times New Roman"/>
          <w:lang w:eastAsia="nl-NL"/>
        </w:rPr>
        <w:t>temperatuur</w:t>
      </w:r>
    </w:p>
    <w:p w:rsidR="005B0274" w:rsidRPr="00E955DC" w:rsidRDefault="005B0274" w:rsidP="00986FBE">
      <w:pPr>
        <w:rPr>
          <w:rFonts w:cs="Times New Roman"/>
          <w:lang w:eastAsia="nl-NL"/>
        </w:rPr>
      </w:pPr>
      <w:r>
        <w:rPr>
          <w:rFonts w:cs="Times New Roman"/>
          <w:lang w:eastAsia="nl-NL"/>
        </w:rPr>
        <w:t>e. Een graspol is een afgeronde groeiwijze van het wortelstelsel van het gras. Bij een graszode zijn de verschillende grasplanten met hun wortelstelsel met elkaar vergroeid en vormen een ondergronds netwerk.</w:t>
      </w:r>
    </w:p>
    <w:p w:rsidR="007C5A08" w:rsidRPr="00E955DC" w:rsidRDefault="007C5A08" w:rsidP="00986FBE">
      <w:pPr>
        <w:rPr>
          <w:rFonts w:cs="Times New Roman"/>
          <w:lang w:eastAsia="nl-NL"/>
        </w:rPr>
      </w:pPr>
    </w:p>
    <w:p w:rsidR="007C5A08" w:rsidRPr="0001545C" w:rsidRDefault="0001545C" w:rsidP="007C5A08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2.6</w:t>
      </w:r>
    </w:p>
    <w:p w:rsidR="007C5A08" w:rsidRPr="00E955DC" w:rsidRDefault="007C5A08" w:rsidP="007C5A08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 Successie</w:t>
      </w:r>
    </w:p>
    <w:p w:rsidR="007C5A08" w:rsidRPr="00E955DC" w:rsidRDefault="007C5A08" w:rsidP="007C5A08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lastRenderedPageBreak/>
        <w:t>b. Een oppervlak met in principe maar één (of weinig soorten), die er dankzij de activiteit van mensen zijn/kunnen blijven.</w:t>
      </w:r>
    </w:p>
    <w:p w:rsidR="007C5A08" w:rsidRPr="00E955DC" w:rsidRDefault="007C5A08" w:rsidP="007C5A08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c. </w:t>
      </w:r>
      <w:proofErr w:type="spellStart"/>
      <w:r w:rsidRPr="00E955DC">
        <w:rPr>
          <w:rFonts w:cs="Times New Roman"/>
          <w:lang w:eastAsia="nl-NL"/>
        </w:rPr>
        <w:t>pioniersoort</w:t>
      </w:r>
      <w:proofErr w:type="spellEnd"/>
    </w:p>
    <w:p w:rsidR="007C5A08" w:rsidRPr="00E955DC" w:rsidRDefault="007C5A08" w:rsidP="007C5A08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d. </w:t>
      </w:r>
      <w:r w:rsidR="00E955DC">
        <w:rPr>
          <w:rFonts w:cs="Times New Roman"/>
          <w:lang w:eastAsia="nl-NL"/>
        </w:rPr>
        <w:t>Mineralen uit de bodem</w:t>
      </w:r>
    </w:p>
    <w:p w:rsidR="007C5A08" w:rsidRPr="00E955DC" w:rsidRDefault="007C5A08" w:rsidP="007C5A08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e. Eénhuizig</w:t>
      </w:r>
    </w:p>
    <w:p w:rsidR="0075664D" w:rsidRPr="00E955DC" w:rsidRDefault="0075664D" w:rsidP="0075664D">
      <w:pPr>
        <w:rPr>
          <w:rFonts w:cs="Times New Roman"/>
          <w:lang w:eastAsia="nl-NL"/>
        </w:rPr>
      </w:pPr>
    </w:p>
    <w:p w:rsidR="0075664D" w:rsidRPr="0001545C" w:rsidRDefault="0075664D" w:rsidP="0075664D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</w:t>
      </w:r>
      <w:r w:rsidR="0001545C" w:rsidRPr="0001545C">
        <w:rPr>
          <w:rFonts w:cs="Times New Roman"/>
          <w:b/>
          <w:lang w:eastAsia="nl-NL"/>
        </w:rPr>
        <w:t>7</w:t>
      </w:r>
    </w:p>
    <w:p w:rsidR="0075664D" w:rsidRPr="00E955DC" w:rsidRDefault="0075664D" w:rsidP="0075664D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 Schimmels met algen</w:t>
      </w:r>
    </w:p>
    <w:p w:rsidR="00B43EB5" w:rsidRPr="00E955DC" w:rsidRDefault="0075664D" w:rsidP="0075664D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 xml:space="preserve">b. </w:t>
      </w:r>
      <w:r w:rsidR="00CE5779" w:rsidRPr="00E955DC">
        <w:rPr>
          <w:rFonts w:cs="Times New Roman"/>
          <w:lang w:eastAsia="nl-NL"/>
        </w:rPr>
        <w:t>In bossen heb je meer soorten die leven op dood hout.</w:t>
      </w:r>
    </w:p>
    <w:p w:rsidR="00B43EB5" w:rsidRPr="00E955DC" w:rsidRDefault="00B43EB5" w:rsidP="0075664D">
      <w:pPr>
        <w:rPr>
          <w:rFonts w:cs="Times New Roman"/>
          <w:lang w:eastAsia="nl-NL"/>
        </w:rPr>
      </w:pPr>
    </w:p>
    <w:p w:rsidR="00B43EB5" w:rsidRPr="0001545C" w:rsidRDefault="0001545C" w:rsidP="00B43EB5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2.8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E955DC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imago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</w:t>
      </w:r>
      <w:r w:rsidR="00E955DC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Met de bladschijf tussen de opperhuid in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 nachtvlinders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d.</w:t>
      </w:r>
      <w:r w:rsidR="00E955DC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 xml:space="preserve">Hoe dicht de planten op elkaar staan, hoe vast de bodem is, wat de variatie aan andere planten tussen de grassen is </w:t>
      </w:r>
      <w:proofErr w:type="spellStart"/>
      <w:r w:rsidRPr="00E955DC">
        <w:rPr>
          <w:rFonts w:cs="Times New Roman"/>
          <w:lang w:eastAsia="nl-NL"/>
        </w:rPr>
        <w:t>etc</w:t>
      </w:r>
      <w:proofErr w:type="spellEnd"/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e. Mag niet worden verzameld om op te eten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f. Laat scheten terwijl het vloeistof uitscheidt en gebruikt het schuim om eieren in te leggen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g. Voedsel voor de rupsen die uit de eieren komen.</w:t>
      </w:r>
    </w:p>
    <w:p w:rsidR="007C5A08" w:rsidRPr="00E955DC" w:rsidRDefault="007C5A08" w:rsidP="007C5A08">
      <w:pPr>
        <w:rPr>
          <w:rFonts w:cs="Times New Roman"/>
          <w:lang w:eastAsia="nl-NL"/>
        </w:rPr>
      </w:pPr>
    </w:p>
    <w:p w:rsidR="00B43EB5" w:rsidRPr="0001545C" w:rsidRDefault="0001545C" w:rsidP="00B43EB5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2.9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Er is weinig voedsel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Libellen twee paar verschillende vleugels, die ze niet in kunnen klappen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Juffers vier dezelfde vleugels die ze wel in kunnen klappen</w:t>
      </w:r>
    </w:p>
    <w:p w:rsidR="00B43EB5" w:rsidRPr="00E955DC" w:rsidRDefault="00B43EB5" w:rsidP="00B43EB5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Deze soorten leven niet in een kolonie</w:t>
      </w:r>
    </w:p>
    <w:p w:rsidR="00986FBE" w:rsidRPr="00E955DC" w:rsidRDefault="00986FBE" w:rsidP="00986FBE">
      <w:pPr>
        <w:rPr>
          <w:rFonts w:cs="Times New Roman"/>
          <w:lang w:eastAsia="nl-NL"/>
        </w:rPr>
      </w:pPr>
    </w:p>
    <w:p w:rsidR="00BD7753" w:rsidRPr="0001545C" w:rsidRDefault="0001545C" w:rsidP="00BD7753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2.10</w:t>
      </w:r>
    </w:p>
    <w:p w:rsidR="00BD7753" w:rsidRPr="00E955DC" w:rsidRDefault="00BD7753" w:rsidP="00BD775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Reptielen hebben geen gedaantewisseling en amfibieën wel</w:t>
      </w:r>
    </w:p>
    <w:p w:rsidR="00BD7753" w:rsidRPr="00E955DC" w:rsidRDefault="00BD7753" w:rsidP="00BD775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Reptielen hebben schubben en amfibieën een slijmerige huid</w:t>
      </w:r>
    </w:p>
    <w:p w:rsidR="00BD7753" w:rsidRPr="00E955DC" w:rsidRDefault="00BD7753" w:rsidP="00BD775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Reptielen leggen eieren in vochtige grond en amfibieën in water</w:t>
      </w:r>
    </w:p>
    <w:p w:rsidR="00BD7753" w:rsidRPr="00E955DC" w:rsidRDefault="00BD7753" w:rsidP="00BD775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Reptielen zijn snel en amfibieën trager</w:t>
      </w:r>
    </w:p>
    <w:p w:rsidR="00FF2DF7" w:rsidRDefault="00BD7753" w:rsidP="00BD7753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Hagedis zonder poten</w:t>
      </w:r>
      <w:r w:rsidR="00FF2DF7" w:rsidRPr="00E955DC">
        <w:rPr>
          <w:rFonts w:cs="Times New Roman"/>
          <w:lang w:eastAsia="nl-NL"/>
        </w:rPr>
        <w:t>.</w:t>
      </w:r>
    </w:p>
    <w:p w:rsidR="0000463B" w:rsidRPr="00E955DC" w:rsidRDefault="0000463B" w:rsidP="00BD7753">
      <w:pPr>
        <w:rPr>
          <w:rFonts w:cs="Times New Roman"/>
          <w:lang w:eastAsia="nl-NL"/>
        </w:rPr>
      </w:pPr>
      <w:r>
        <w:rPr>
          <w:rFonts w:cs="Times New Roman"/>
          <w:lang w:eastAsia="nl-NL"/>
        </w:rPr>
        <w:t>c. Met de lage wintertemperatuur kunnen de dieren niet genoeg warmte en energie opdoen om actief te blijven.</w:t>
      </w:r>
    </w:p>
    <w:p w:rsidR="00FF2DF7" w:rsidRPr="00E955DC" w:rsidRDefault="00FF2DF7" w:rsidP="00BD7753">
      <w:pPr>
        <w:rPr>
          <w:rFonts w:cs="Times New Roman"/>
          <w:lang w:eastAsia="nl-NL"/>
        </w:rPr>
      </w:pPr>
    </w:p>
    <w:p w:rsidR="006902AC" w:rsidRPr="0001545C" w:rsidRDefault="0001545C" w:rsidP="006902AC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2.11</w:t>
      </w:r>
    </w:p>
    <w:p w:rsidR="006902AC" w:rsidRPr="00E955DC" w:rsidRDefault="006902AC" w:rsidP="006902AC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Sommige soorten houden van een hoog uitzicht in open terrein (torenvalk, klapekster)</w:t>
      </w:r>
    </w:p>
    <w:p w:rsidR="006902AC" w:rsidRPr="00E955DC" w:rsidRDefault="006902AC" w:rsidP="006902AC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Andere soorten willen een open terrein zonder bomen (weidevogels)</w:t>
      </w:r>
    </w:p>
    <w:p w:rsidR="006902AC" w:rsidRPr="00E955DC" w:rsidRDefault="006902AC" w:rsidP="006902AC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>rivierengebied</w:t>
      </w:r>
      <w:r w:rsidR="00F11D8F">
        <w:rPr>
          <w:rFonts w:cs="Times New Roman"/>
          <w:lang w:eastAsia="nl-NL"/>
        </w:rPr>
        <w:t xml:space="preserve"> of in open landschappen als steppen en prairies</w:t>
      </w:r>
    </w:p>
    <w:p w:rsidR="006902AC" w:rsidRPr="00E955DC" w:rsidRDefault="006902AC" w:rsidP="006902AC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 Ontwatering/verdroging</w:t>
      </w:r>
      <w:r w:rsidR="00F11D8F">
        <w:rPr>
          <w:rFonts w:cs="Times New Roman"/>
          <w:lang w:eastAsia="nl-NL"/>
        </w:rPr>
        <w:t xml:space="preserve">, </w:t>
      </w:r>
      <w:r w:rsidRPr="00E955DC">
        <w:rPr>
          <w:rFonts w:cs="Times New Roman"/>
          <w:lang w:eastAsia="nl-NL"/>
        </w:rPr>
        <w:t>Vermesting</w:t>
      </w:r>
      <w:r w:rsidR="00F11D8F">
        <w:rPr>
          <w:rFonts w:cs="Times New Roman"/>
          <w:lang w:eastAsia="nl-NL"/>
        </w:rPr>
        <w:t xml:space="preserve">, </w:t>
      </w:r>
      <w:r w:rsidRPr="00E955DC">
        <w:rPr>
          <w:rFonts w:cs="Times New Roman"/>
          <w:lang w:eastAsia="nl-NL"/>
        </w:rPr>
        <w:t>verzuring</w:t>
      </w:r>
    </w:p>
    <w:p w:rsidR="00BD7753" w:rsidRPr="00E955DC" w:rsidRDefault="00BD7753" w:rsidP="00BD7753">
      <w:pPr>
        <w:rPr>
          <w:rFonts w:cs="Times New Roman"/>
          <w:lang w:eastAsia="nl-NL"/>
        </w:rPr>
      </w:pPr>
    </w:p>
    <w:p w:rsidR="00982199" w:rsidRPr="0001545C" w:rsidRDefault="0001545C" w:rsidP="00982199">
      <w:pPr>
        <w:rPr>
          <w:rFonts w:cs="Times New Roman"/>
          <w:b/>
          <w:lang w:eastAsia="nl-NL"/>
        </w:rPr>
      </w:pPr>
      <w:r w:rsidRPr="0001545C">
        <w:rPr>
          <w:rFonts w:cs="Times New Roman"/>
          <w:b/>
          <w:lang w:eastAsia="nl-NL"/>
        </w:rPr>
        <w:t>Vragen 2.12</w:t>
      </w:r>
    </w:p>
    <w:p w:rsidR="00982199" w:rsidRPr="00E955DC" w:rsidRDefault="00982199" w:rsidP="00982199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a.</w:t>
      </w:r>
      <w:r w:rsidR="00F11D8F" w:rsidRPr="00E955DC">
        <w:rPr>
          <w:rFonts w:cs="Times New Roman"/>
          <w:lang w:eastAsia="nl-NL"/>
        </w:rPr>
        <w:t xml:space="preserve"> </w:t>
      </w:r>
      <w:r w:rsidRPr="00E955DC">
        <w:rPr>
          <w:rFonts w:cs="Times New Roman"/>
          <w:lang w:eastAsia="nl-NL"/>
        </w:rPr>
        <w:t xml:space="preserve">Overeenkomsten: </w:t>
      </w:r>
      <w:proofErr w:type="spellStart"/>
      <w:r w:rsidRPr="00E955DC">
        <w:rPr>
          <w:rFonts w:cs="Times New Roman"/>
          <w:lang w:eastAsia="nl-NL"/>
        </w:rPr>
        <w:t>dubbeltandigen</w:t>
      </w:r>
      <w:proofErr w:type="spellEnd"/>
      <w:r w:rsidRPr="00E955DC">
        <w:rPr>
          <w:rFonts w:cs="Times New Roman"/>
          <w:lang w:eastAsia="nl-NL"/>
        </w:rPr>
        <w:t xml:space="preserve">, </w:t>
      </w:r>
      <w:r w:rsidR="00315E32" w:rsidRPr="00E955DC">
        <w:rPr>
          <w:rFonts w:cs="Times New Roman"/>
          <w:lang w:eastAsia="nl-NL"/>
        </w:rPr>
        <w:t>vorm van het dier</w:t>
      </w:r>
      <w:r w:rsidR="00F11D8F">
        <w:rPr>
          <w:rFonts w:cs="Times New Roman"/>
          <w:lang w:eastAsia="nl-NL"/>
        </w:rPr>
        <w:t>, veel jongen per legsel</w:t>
      </w:r>
    </w:p>
    <w:p w:rsidR="00982199" w:rsidRPr="00E955DC" w:rsidRDefault="00982199" w:rsidP="00982199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Verschillen: haas langere oren</w:t>
      </w:r>
      <w:r w:rsidR="00D8163E" w:rsidRPr="00E955DC">
        <w:rPr>
          <w:rFonts w:cs="Times New Roman"/>
          <w:lang w:eastAsia="nl-NL"/>
        </w:rPr>
        <w:t xml:space="preserve"> met zwarte punten</w:t>
      </w:r>
      <w:r w:rsidRPr="00E955DC">
        <w:rPr>
          <w:rFonts w:cs="Times New Roman"/>
          <w:lang w:eastAsia="nl-NL"/>
        </w:rPr>
        <w:t xml:space="preserve">, staart naar beneden met zichtbare zwarte vlek bij weghollen, slaapt in leger </w:t>
      </w:r>
      <w:proofErr w:type="spellStart"/>
      <w:r w:rsidRPr="00E955DC">
        <w:rPr>
          <w:rFonts w:cs="Times New Roman"/>
          <w:lang w:eastAsia="nl-NL"/>
        </w:rPr>
        <w:t>ipv</w:t>
      </w:r>
      <w:proofErr w:type="spellEnd"/>
      <w:r w:rsidRPr="00E955DC">
        <w:rPr>
          <w:rFonts w:cs="Times New Roman"/>
          <w:lang w:eastAsia="nl-NL"/>
        </w:rPr>
        <w:t xml:space="preserve"> hol</w:t>
      </w:r>
      <w:r w:rsidR="00F11D8F">
        <w:rPr>
          <w:rFonts w:cs="Times New Roman"/>
          <w:lang w:eastAsia="nl-NL"/>
        </w:rPr>
        <w:t>, hazen worden geboren met vacht en geopende ogen, konijnenjongen zijn blind en kaal.</w:t>
      </w:r>
    </w:p>
    <w:p w:rsidR="00982199" w:rsidRPr="00E955DC" w:rsidRDefault="00982199" w:rsidP="00982199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b. Spitsmuizen hebben op de flank een stinkklier.</w:t>
      </w:r>
    </w:p>
    <w:p w:rsidR="00982199" w:rsidRPr="00E955DC" w:rsidRDefault="00982199" w:rsidP="00982199">
      <w:pPr>
        <w:rPr>
          <w:rFonts w:cs="Times New Roman"/>
          <w:lang w:eastAsia="nl-NL"/>
        </w:rPr>
      </w:pPr>
      <w:r w:rsidRPr="00E955DC">
        <w:rPr>
          <w:rFonts w:cs="Times New Roman"/>
          <w:lang w:eastAsia="nl-NL"/>
        </w:rPr>
        <w:t>c. Hermelijn is groter. Leeft van ratten en konijnen</w:t>
      </w:r>
    </w:p>
    <w:p w:rsidR="00986FBE" w:rsidRPr="00E955DC" w:rsidRDefault="00982199">
      <w:pPr>
        <w:rPr>
          <w:rFonts w:cs="Times New Roman"/>
        </w:rPr>
      </w:pPr>
      <w:r w:rsidRPr="00E955DC">
        <w:rPr>
          <w:rFonts w:cs="Times New Roman"/>
          <w:lang w:eastAsia="nl-NL"/>
        </w:rPr>
        <w:t xml:space="preserve">Wezel is kleiner en leeft voor 85% van woelmuizen </w:t>
      </w:r>
    </w:p>
    <w:sectPr w:rsidR="00986FBE" w:rsidRPr="00E955DC" w:rsidSect="00986FBE">
      <w:pgSz w:w="11900" w:h="16840"/>
      <w:pgMar w:top="1418" w:right="1418" w:bottom="1418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1"/>
    <w:rsid w:val="0000463B"/>
    <w:rsid w:val="0001545C"/>
    <w:rsid w:val="00050044"/>
    <w:rsid w:val="00315E32"/>
    <w:rsid w:val="003F33D7"/>
    <w:rsid w:val="004C28B1"/>
    <w:rsid w:val="00510020"/>
    <w:rsid w:val="005B0274"/>
    <w:rsid w:val="006902AC"/>
    <w:rsid w:val="0075664D"/>
    <w:rsid w:val="007C5A08"/>
    <w:rsid w:val="00982199"/>
    <w:rsid w:val="00986FBE"/>
    <w:rsid w:val="00B43EB5"/>
    <w:rsid w:val="00BD7753"/>
    <w:rsid w:val="00C83A3D"/>
    <w:rsid w:val="00CE5779"/>
    <w:rsid w:val="00D8163E"/>
    <w:rsid w:val="00E955DC"/>
    <w:rsid w:val="00F11D8F"/>
    <w:rsid w:val="00F34E63"/>
    <w:rsid w:val="00FF2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2E2E8-03D4-438E-95DE-57574C8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388E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34E6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0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Margry</dc:creator>
  <cp:keywords/>
  <cp:lastModifiedBy>Kees Margry</cp:lastModifiedBy>
  <cp:revision>2</cp:revision>
  <dcterms:created xsi:type="dcterms:W3CDTF">2017-10-25T14:28:00Z</dcterms:created>
  <dcterms:modified xsi:type="dcterms:W3CDTF">2017-10-25T14:28:00Z</dcterms:modified>
</cp:coreProperties>
</file>